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6546" w14:textId="463FEDAD" w:rsidR="004214CF" w:rsidRPr="004214CF" w:rsidRDefault="004214CF" w:rsidP="004214CF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4CF">
        <w:rPr>
          <w:rFonts w:ascii="Times New Roman" w:eastAsia="Times New Roman" w:hAnsi="Times New Roman"/>
          <w:b/>
          <w:sz w:val="24"/>
          <w:szCs w:val="24"/>
          <w:lang w:eastAsia="ru-RU"/>
        </w:rPr>
        <w:t>Профилактика инфекций, предающихся клещами</w:t>
      </w:r>
    </w:p>
    <w:p w14:paraId="686C0A11" w14:textId="77777777" w:rsidR="004214CF" w:rsidRPr="004214CF" w:rsidRDefault="004214CF" w:rsidP="004214CF">
      <w:pPr>
        <w:ind w:firstLine="425"/>
        <w:rPr>
          <w:rFonts w:ascii="Times New Roman" w:hAnsi="Times New Roman"/>
          <w:sz w:val="24"/>
          <w:szCs w:val="24"/>
        </w:rPr>
      </w:pPr>
      <w:r w:rsidRPr="004214CF">
        <w:rPr>
          <w:rFonts w:ascii="Times New Roman" w:hAnsi="Times New Roman"/>
          <w:sz w:val="24"/>
          <w:szCs w:val="24"/>
        </w:rPr>
        <w:t xml:space="preserve">С наступлением теплого времени года в Пермском крае начался сезон клещевой активности, который будет продолжаться до конца октября. </w:t>
      </w:r>
    </w:p>
    <w:p w14:paraId="13CB0DA3" w14:textId="77777777" w:rsidR="004214CF" w:rsidRPr="004214CF" w:rsidRDefault="004214CF" w:rsidP="004214CF">
      <w:pPr>
        <w:ind w:firstLine="425"/>
        <w:rPr>
          <w:rFonts w:ascii="Times New Roman" w:hAnsi="Times New Roman"/>
          <w:sz w:val="24"/>
          <w:szCs w:val="24"/>
        </w:rPr>
      </w:pPr>
      <w:r w:rsidRPr="004214CF">
        <w:rPr>
          <w:rFonts w:ascii="Times New Roman" w:hAnsi="Times New Roman"/>
          <w:sz w:val="24"/>
          <w:szCs w:val="24"/>
        </w:rPr>
        <w:t xml:space="preserve">Клещи  являются  переносчиками инфекционных заболеваний, таких как клещевой вирусный энцефалит (КВЭ), клещевой боррелиоз, моноцитарный эрлихиоз человека, гранулоцитарный анаплазмоз человека. Клещевой энцефалит — это природно-очаговое инфекционное заболевание, вызываемое вирусом клещевого энцефалита, заболевание сопровождается лихорадкой, поражением различных отделов нервной системы проводящих к парезам и параличам. </w:t>
      </w:r>
    </w:p>
    <w:p w14:paraId="6FD6E96C" w14:textId="77777777" w:rsidR="004214CF" w:rsidRPr="004214CF" w:rsidRDefault="004214CF" w:rsidP="004214CF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4CF">
        <w:rPr>
          <w:rFonts w:ascii="Times New Roman" w:eastAsia="Times New Roman" w:hAnsi="Times New Roman"/>
          <w:sz w:val="24"/>
          <w:szCs w:val="24"/>
          <w:lang w:eastAsia="ru-RU"/>
        </w:rPr>
        <w:t xml:space="preserve">    С начала сезона в медицинские организации Пермского края обратилось 6 человек,  трое из них проживают на территории  Кудымкарского МО. Присасывание произошло на придомовых территориях  и дачном участке. </w:t>
      </w:r>
    </w:p>
    <w:p w14:paraId="22C5D1D1" w14:textId="77777777" w:rsidR="004214CF" w:rsidRPr="004214CF" w:rsidRDefault="004214CF" w:rsidP="004214CF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4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Ежегодно заболеваемость клещевым энцефалитом и иксодовым клещевым боррелиозом в ПК превышает показатели по Российской Федерации и Приволжскому Федеральному округу. В современных условиях характерной особенностью является преобладание заболеваемости среди населения, профессиональная деятельность которых напрямую не связана с лесом.</w:t>
      </w:r>
    </w:p>
    <w:p w14:paraId="1A0F02E3" w14:textId="77777777" w:rsidR="004214CF" w:rsidRPr="004214CF" w:rsidRDefault="004214CF" w:rsidP="004214CF">
      <w:pPr>
        <w:shd w:val="clear" w:color="auto" w:fill="FFFFFF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4CF">
        <w:rPr>
          <w:rFonts w:ascii="Times New Roman" w:eastAsia="Times New Roman" w:hAnsi="Times New Roman"/>
          <w:sz w:val="24"/>
          <w:szCs w:val="24"/>
          <w:lang w:eastAsia="ru-RU"/>
        </w:rPr>
        <w:t>Обычно клещи обитают в кустарниках, высоких сухих травах и деревьях, но они поднимаются не выше 1,5 м. Наиболее опасны клещи с мая по июнь, но активность их в Пермском крае продолжается до октября месяца.</w:t>
      </w:r>
    </w:p>
    <w:p w14:paraId="4CEE8EA3" w14:textId="77777777" w:rsidR="004214CF" w:rsidRPr="004214CF" w:rsidRDefault="004214CF" w:rsidP="004214CF">
      <w:pPr>
        <w:shd w:val="clear" w:color="auto" w:fill="FFFFFF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4CF">
        <w:rPr>
          <w:rFonts w:ascii="Times New Roman" w:eastAsia="Times New Roman" w:hAnsi="Times New Roman"/>
          <w:sz w:val="24"/>
          <w:szCs w:val="24"/>
          <w:lang w:eastAsia="ru-RU"/>
        </w:rPr>
        <w:t xml:space="preserve">Обезопасить себя в предстоящем эпидемическом сезоне можно своевременно сделав вакцинацию (привитым против КВЭ считается лицо, получившее законченный курс вакцинации из двух прививок и 1 ревакцинацию, в дальнейшем необходимо будет ревакцинироваться через каждые 3 года). Вакцинироваться можно в течении всего года, закончить ее необходимо за 2 недели до выхода в природный очаг. </w:t>
      </w:r>
      <w:r w:rsidRPr="004214CF">
        <w:rPr>
          <w:rFonts w:ascii="Times New Roman" w:eastAsia="Times New Roman" w:hAnsi="Times New Roman"/>
          <w:bCs/>
          <w:sz w:val="24"/>
          <w:szCs w:val="24"/>
          <w:lang w:eastAsia="ru-RU"/>
        </w:rPr>
        <w:t>Родителям необходимо уделить особое внимание вакцинации детей от клещевого энцефалита</w:t>
      </w:r>
      <w:r w:rsidRPr="004214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4214CF">
        <w:rPr>
          <w:rFonts w:ascii="Times New Roman" w:eastAsia="Times New Roman" w:hAnsi="Times New Roman"/>
          <w:sz w:val="24"/>
          <w:szCs w:val="24"/>
          <w:lang w:eastAsia="ru-RU"/>
        </w:rPr>
        <w:t>  Вакцина доступна во всех медицинских организациях Пермского края, поставить прививку можно в поликлинике по месту жительства.</w:t>
      </w:r>
    </w:p>
    <w:p w14:paraId="76E2EAB0" w14:textId="77777777" w:rsidR="004214CF" w:rsidRPr="004214CF" w:rsidRDefault="004214CF" w:rsidP="004214CF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4CF">
        <w:rPr>
          <w:rFonts w:ascii="Times New Roman" w:eastAsia="Times New Roman" w:hAnsi="Times New Roman"/>
          <w:sz w:val="24"/>
          <w:szCs w:val="24"/>
          <w:lang w:eastAsia="ru-RU"/>
        </w:rPr>
        <w:t xml:space="preserve">     На открытых территориях (места массового отдыха, кладбища, садовые участки, детские образовательные организации, базы отдыха) необходимо проводить комплекс мероприятий, направленных на борьбу с клещами:</w:t>
      </w:r>
    </w:p>
    <w:p w14:paraId="7A525C38" w14:textId="77777777" w:rsidR="004214CF" w:rsidRPr="004214CF" w:rsidRDefault="004214CF" w:rsidP="004214CF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4CF">
        <w:rPr>
          <w:rFonts w:ascii="Times New Roman" w:eastAsia="Times New Roman" w:hAnsi="Times New Roman"/>
          <w:sz w:val="24"/>
          <w:szCs w:val="24"/>
          <w:lang w:eastAsia="ru-RU"/>
        </w:rPr>
        <w:t xml:space="preserve">1. дератизационные мероприятия на предварительно расчищенной территории (направленные на уменьшение численности </w:t>
      </w:r>
      <w:proofErr w:type="spellStart"/>
      <w:r w:rsidRPr="004214CF">
        <w:rPr>
          <w:rFonts w:ascii="Times New Roman" w:eastAsia="Times New Roman" w:hAnsi="Times New Roman"/>
          <w:sz w:val="24"/>
          <w:szCs w:val="24"/>
          <w:lang w:eastAsia="ru-RU"/>
        </w:rPr>
        <w:t>прокормителей</w:t>
      </w:r>
      <w:proofErr w:type="spellEnd"/>
      <w:r w:rsidRPr="004214CF">
        <w:rPr>
          <w:rFonts w:ascii="Times New Roman" w:eastAsia="Times New Roman" w:hAnsi="Times New Roman"/>
          <w:sz w:val="24"/>
          <w:szCs w:val="24"/>
          <w:lang w:eastAsia="ru-RU"/>
        </w:rPr>
        <w:t xml:space="preserve"> клещей (диких грызунов).</w:t>
      </w:r>
    </w:p>
    <w:p w14:paraId="44A8BAF7" w14:textId="77777777" w:rsidR="004214CF" w:rsidRPr="004214CF" w:rsidRDefault="004214CF" w:rsidP="004214CF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4CF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4214CF">
        <w:rPr>
          <w:rFonts w:ascii="Times New Roman" w:eastAsia="Times New Roman" w:hAnsi="Times New Roman"/>
          <w:sz w:val="24"/>
          <w:szCs w:val="24"/>
          <w:lang w:eastAsia="ru-RU"/>
        </w:rPr>
        <w:t>акарицидные</w:t>
      </w:r>
      <w:proofErr w:type="spellEnd"/>
      <w:r w:rsidRPr="004214C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обработки для подавления или резкого снижения численности популяций клещей.</w:t>
      </w:r>
    </w:p>
    <w:p w14:paraId="181981DB" w14:textId="77777777" w:rsidR="004214CF" w:rsidRPr="004214CF" w:rsidRDefault="004214CF" w:rsidP="004214CF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4CF">
        <w:rPr>
          <w:rFonts w:ascii="Times New Roman" w:eastAsia="Times New Roman" w:hAnsi="Times New Roman"/>
          <w:sz w:val="24"/>
          <w:szCs w:val="24"/>
          <w:lang w:eastAsia="ru-RU"/>
        </w:rPr>
        <w:t xml:space="preserve">   Обращаем внимание, что вся территория края является эндемичной по клещевому вирусному энцефалиту, не стоит употреблять сырое молоко коз, овец, коров. Молоко, приобретенное в частных хозяйствах, можно употреблять только после кипячения. Следует подчеркнуть, что заразным может являться не только сырое молоко, но и продукты, приготовленные из него: творог, сметана и т.д.</w:t>
      </w:r>
    </w:p>
    <w:p w14:paraId="25976628" w14:textId="77777777" w:rsidR="004214CF" w:rsidRPr="004214CF" w:rsidRDefault="004214CF" w:rsidP="004214CF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4CF">
        <w:rPr>
          <w:rFonts w:ascii="Times New Roman" w:eastAsia="Times New Roman" w:hAnsi="Times New Roman"/>
          <w:sz w:val="24"/>
          <w:szCs w:val="24"/>
          <w:lang w:eastAsia="ru-RU"/>
        </w:rPr>
        <w:t xml:space="preserve">    От других заболеваний, переносимых </w:t>
      </w:r>
      <w:proofErr w:type="gramStart"/>
      <w:r w:rsidRPr="004214CF">
        <w:rPr>
          <w:rFonts w:ascii="Times New Roman" w:eastAsia="Times New Roman" w:hAnsi="Times New Roman"/>
          <w:sz w:val="24"/>
          <w:szCs w:val="24"/>
          <w:lang w:eastAsia="ru-RU"/>
        </w:rPr>
        <w:t>клещами</w:t>
      </w:r>
      <w:proofErr w:type="gramEnd"/>
      <w:r w:rsidRPr="004214CF"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защитят меры неспецифической профилактики: защитная одежда, репелленты, осмотры. </w:t>
      </w:r>
    </w:p>
    <w:p w14:paraId="3C36DDD4" w14:textId="77777777" w:rsidR="004214CF" w:rsidRPr="004214CF" w:rsidRDefault="004214CF" w:rsidP="004214CF">
      <w:pPr>
        <w:shd w:val="clear" w:color="auto" w:fill="FFFFFF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4C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присасывания клеща, как можно быстрее удалить его, для чего обратиться за медицинской помощью. Если нет такой возможности, удалить клеща самостоятельно,  осторожно  пинцетом, ниткой, завязанной у хоботка, или пальцами, обернутыми марлей, раскачивая из стороны в сторону, место извлечения клеща смазать йодом или спиртом. Нельзя сбрасывать клеща на землю, особенно опасно раздавливать его руками, т.к. вирус может попасть через микротрещины на руках в организм человека. Необходимо поместить его в небольшой флакон с плотно закрывающейся крышкой и доставить его в лабораторию по исследованию клещей или же снятого клеща необходимо сжечь. Исследование клеща в лаборатории необходимо для принятия адекватных мер экстренной профилактики клещевого энцефалита (введение противоклещевого иммуноглобулина). </w:t>
      </w:r>
    </w:p>
    <w:p w14:paraId="1FE8EAEE" w14:textId="77777777" w:rsidR="004214CF" w:rsidRPr="004214CF" w:rsidRDefault="004214CF" w:rsidP="004214CF">
      <w:pPr>
        <w:shd w:val="clear" w:color="auto" w:fill="FFFFFF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4CF">
        <w:rPr>
          <w:rFonts w:ascii="Times New Roman" w:eastAsia="Times New Roman" w:hAnsi="Times New Roman"/>
          <w:sz w:val="24"/>
          <w:szCs w:val="24"/>
          <w:lang w:eastAsia="ru-RU"/>
        </w:rPr>
        <w:t>Выполняя несложные меры профилактики, можно предохранить себя от  опасных инфекционных заболеваний, переносимых клещами.</w:t>
      </w:r>
    </w:p>
    <w:sectPr w:rsidR="004214CF" w:rsidRPr="004214CF" w:rsidSect="009F6C8E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993" w:right="567" w:bottom="851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A30F" w14:textId="77777777" w:rsidR="009F6C8E" w:rsidRDefault="009F6C8E">
      <w:r>
        <w:separator/>
      </w:r>
    </w:p>
  </w:endnote>
  <w:endnote w:type="continuationSeparator" w:id="0">
    <w:p w14:paraId="610E7F56" w14:textId="77777777" w:rsidR="009F6C8E" w:rsidRDefault="009F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EBA4" w14:textId="77777777" w:rsidR="008673D6" w:rsidRDefault="008673D6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497C" w14:textId="77777777" w:rsidR="008673D6" w:rsidRDefault="008673D6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40F2" w14:textId="77777777" w:rsidR="009F6C8E" w:rsidRDefault="009F6C8E">
      <w:r>
        <w:separator/>
      </w:r>
    </w:p>
  </w:footnote>
  <w:footnote w:type="continuationSeparator" w:id="0">
    <w:p w14:paraId="07E4074E" w14:textId="77777777" w:rsidR="009F6C8E" w:rsidRDefault="009F6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65CB" w14:textId="77777777" w:rsidR="008673D6" w:rsidRDefault="008673D6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FA70499" w14:textId="77777777" w:rsidR="008673D6" w:rsidRDefault="008673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FFF0" w14:textId="77777777" w:rsidR="00A552AC" w:rsidRPr="00A552AC" w:rsidRDefault="00A552AC" w:rsidP="00A552AC">
    <w:pPr>
      <w:pStyle w:val="a3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0839"/>
    <w:multiLevelType w:val="hybridMultilevel"/>
    <w:tmpl w:val="1E96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82475"/>
    <w:multiLevelType w:val="hybridMultilevel"/>
    <w:tmpl w:val="B09ABAD4"/>
    <w:lvl w:ilvl="0" w:tplc="49C2E5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488296">
    <w:abstractNumId w:val="0"/>
  </w:num>
  <w:num w:numId="2" w16cid:durableId="979766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A1F"/>
    <w:rsid w:val="00025BB3"/>
    <w:rsid w:val="00031680"/>
    <w:rsid w:val="0006537A"/>
    <w:rsid w:val="00070311"/>
    <w:rsid w:val="0008312A"/>
    <w:rsid w:val="0014724D"/>
    <w:rsid w:val="001B261B"/>
    <w:rsid w:val="001D3CCD"/>
    <w:rsid w:val="001F6702"/>
    <w:rsid w:val="00223E3B"/>
    <w:rsid w:val="00225D12"/>
    <w:rsid w:val="00241BAA"/>
    <w:rsid w:val="0024768A"/>
    <w:rsid w:val="00264734"/>
    <w:rsid w:val="002A6B3F"/>
    <w:rsid w:val="002C364D"/>
    <w:rsid w:val="003023F7"/>
    <w:rsid w:val="00324390"/>
    <w:rsid w:val="00376DE1"/>
    <w:rsid w:val="00393DDF"/>
    <w:rsid w:val="003949C6"/>
    <w:rsid w:val="00395539"/>
    <w:rsid w:val="003C7046"/>
    <w:rsid w:val="003D4BAD"/>
    <w:rsid w:val="0040134A"/>
    <w:rsid w:val="0040618D"/>
    <w:rsid w:val="004214CF"/>
    <w:rsid w:val="00426A1F"/>
    <w:rsid w:val="004403BA"/>
    <w:rsid w:val="00447E88"/>
    <w:rsid w:val="00470B8E"/>
    <w:rsid w:val="004731D9"/>
    <w:rsid w:val="004A6978"/>
    <w:rsid w:val="004C16A5"/>
    <w:rsid w:val="004D583A"/>
    <w:rsid w:val="004F4590"/>
    <w:rsid w:val="005079BD"/>
    <w:rsid w:val="0059738E"/>
    <w:rsid w:val="005A7C5C"/>
    <w:rsid w:val="005C6CFD"/>
    <w:rsid w:val="005E2837"/>
    <w:rsid w:val="005F261C"/>
    <w:rsid w:val="00603BF3"/>
    <w:rsid w:val="00630E41"/>
    <w:rsid w:val="00633D94"/>
    <w:rsid w:val="006468CC"/>
    <w:rsid w:val="00650230"/>
    <w:rsid w:val="006903A9"/>
    <w:rsid w:val="006E294C"/>
    <w:rsid w:val="007241B1"/>
    <w:rsid w:val="0073586D"/>
    <w:rsid w:val="0075337D"/>
    <w:rsid w:val="00760367"/>
    <w:rsid w:val="007A1A5D"/>
    <w:rsid w:val="007B261B"/>
    <w:rsid w:val="007C11AF"/>
    <w:rsid w:val="0082221D"/>
    <w:rsid w:val="008245DB"/>
    <w:rsid w:val="008673D6"/>
    <w:rsid w:val="00872601"/>
    <w:rsid w:val="00876BEF"/>
    <w:rsid w:val="00880671"/>
    <w:rsid w:val="0088073A"/>
    <w:rsid w:val="008B5C65"/>
    <w:rsid w:val="008E7D28"/>
    <w:rsid w:val="00903442"/>
    <w:rsid w:val="0091225E"/>
    <w:rsid w:val="00923E47"/>
    <w:rsid w:val="00962F75"/>
    <w:rsid w:val="00990ED1"/>
    <w:rsid w:val="00997019"/>
    <w:rsid w:val="009F1DDD"/>
    <w:rsid w:val="009F6C8E"/>
    <w:rsid w:val="00A156C4"/>
    <w:rsid w:val="00A17B17"/>
    <w:rsid w:val="00A27A9C"/>
    <w:rsid w:val="00A31616"/>
    <w:rsid w:val="00A3764F"/>
    <w:rsid w:val="00A47625"/>
    <w:rsid w:val="00A47F11"/>
    <w:rsid w:val="00A552AC"/>
    <w:rsid w:val="00A80B06"/>
    <w:rsid w:val="00A91CC9"/>
    <w:rsid w:val="00AA0DB6"/>
    <w:rsid w:val="00AD27C5"/>
    <w:rsid w:val="00AF5BB2"/>
    <w:rsid w:val="00B0173B"/>
    <w:rsid w:val="00B01CC8"/>
    <w:rsid w:val="00B1060F"/>
    <w:rsid w:val="00B263C2"/>
    <w:rsid w:val="00B60D10"/>
    <w:rsid w:val="00B70AB2"/>
    <w:rsid w:val="00B8320A"/>
    <w:rsid w:val="00B90E0B"/>
    <w:rsid w:val="00B92C1C"/>
    <w:rsid w:val="00B95077"/>
    <w:rsid w:val="00BD3D0A"/>
    <w:rsid w:val="00BE2A94"/>
    <w:rsid w:val="00BF3AC1"/>
    <w:rsid w:val="00C07382"/>
    <w:rsid w:val="00C13020"/>
    <w:rsid w:val="00C158BA"/>
    <w:rsid w:val="00C168DB"/>
    <w:rsid w:val="00C266DA"/>
    <w:rsid w:val="00C87A17"/>
    <w:rsid w:val="00C931A4"/>
    <w:rsid w:val="00C975D0"/>
    <w:rsid w:val="00CA7728"/>
    <w:rsid w:val="00CB3CAC"/>
    <w:rsid w:val="00CC3734"/>
    <w:rsid w:val="00CD07F0"/>
    <w:rsid w:val="00CD2953"/>
    <w:rsid w:val="00CD5E14"/>
    <w:rsid w:val="00D11AA4"/>
    <w:rsid w:val="00D255D8"/>
    <w:rsid w:val="00DA1431"/>
    <w:rsid w:val="00DF17EB"/>
    <w:rsid w:val="00DF7476"/>
    <w:rsid w:val="00E0650E"/>
    <w:rsid w:val="00E5461F"/>
    <w:rsid w:val="00E557AF"/>
    <w:rsid w:val="00F16B01"/>
    <w:rsid w:val="00F25202"/>
    <w:rsid w:val="00F309FB"/>
    <w:rsid w:val="00F51EFE"/>
    <w:rsid w:val="00F52322"/>
    <w:rsid w:val="00F568B4"/>
    <w:rsid w:val="00F65A4E"/>
    <w:rsid w:val="00FB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C190F9"/>
  <w15:chartTrackingRefBased/>
  <w15:docId w15:val="{3CEC6B3C-C72F-4E5C-ADE0-391F510F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1A5D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D5E14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87D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82187D"/>
    <w:rPr>
      <w:sz w:val="28"/>
    </w:rPr>
  </w:style>
  <w:style w:type="paragraph" w:customStyle="1" w:styleId="a5">
    <w:name w:val="Заголовок к тексту"/>
    <w:basedOn w:val="a"/>
    <w:next w:val="a6"/>
    <w:rsid w:val="0082187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82187D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82187D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2187D"/>
  </w:style>
  <w:style w:type="paragraph" w:customStyle="1" w:styleId="aa">
    <w:name w:val="Адресат"/>
    <w:basedOn w:val="a"/>
    <w:rsid w:val="0082187D"/>
    <w:pPr>
      <w:suppressAutoHyphens/>
      <w:spacing w:line="240" w:lineRule="exact"/>
    </w:pPr>
    <w:rPr>
      <w:sz w:val="28"/>
      <w:szCs w:val="20"/>
    </w:rPr>
  </w:style>
  <w:style w:type="character" w:styleId="ab">
    <w:name w:val="page number"/>
    <w:basedOn w:val="a0"/>
    <w:rsid w:val="0082187D"/>
  </w:style>
  <w:style w:type="paragraph" w:styleId="a6">
    <w:name w:val="Body Text"/>
    <w:basedOn w:val="a"/>
    <w:link w:val="ac"/>
    <w:rsid w:val="0082187D"/>
    <w:pPr>
      <w:spacing w:line="360" w:lineRule="exact"/>
      <w:ind w:firstLine="709"/>
    </w:pPr>
    <w:rPr>
      <w:sz w:val="28"/>
    </w:rPr>
  </w:style>
  <w:style w:type="character" w:customStyle="1" w:styleId="ac">
    <w:name w:val="Основной текст Знак"/>
    <w:link w:val="a6"/>
    <w:rsid w:val="0082187D"/>
    <w:rPr>
      <w:sz w:val="28"/>
      <w:szCs w:val="24"/>
    </w:rPr>
  </w:style>
  <w:style w:type="paragraph" w:customStyle="1" w:styleId="ad">
    <w:name w:val="Приложение"/>
    <w:basedOn w:val="a6"/>
    <w:rsid w:val="0082187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e">
    <w:name w:val="Подпись на  бланке должностного лица"/>
    <w:basedOn w:val="a"/>
    <w:next w:val="a6"/>
    <w:rsid w:val="0082187D"/>
    <w:pPr>
      <w:spacing w:before="480" w:line="240" w:lineRule="exact"/>
      <w:ind w:left="7088"/>
    </w:pPr>
    <w:rPr>
      <w:sz w:val="28"/>
      <w:szCs w:val="20"/>
    </w:rPr>
  </w:style>
  <w:style w:type="paragraph" w:styleId="af">
    <w:name w:val="Signature"/>
    <w:basedOn w:val="a"/>
    <w:next w:val="a6"/>
    <w:link w:val="af0"/>
    <w:rsid w:val="0082187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0">
    <w:name w:val="Подпись Знак"/>
    <w:link w:val="af"/>
    <w:rsid w:val="0082187D"/>
    <w:rPr>
      <w:sz w:val="28"/>
    </w:rPr>
  </w:style>
  <w:style w:type="paragraph" w:styleId="af1">
    <w:name w:val="Body Text Indent"/>
    <w:basedOn w:val="a"/>
    <w:link w:val="af2"/>
    <w:rsid w:val="007911E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7911E1"/>
    <w:rPr>
      <w:sz w:val="24"/>
      <w:szCs w:val="24"/>
    </w:rPr>
  </w:style>
  <w:style w:type="paragraph" w:customStyle="1" w:styleId="ConsPlusTitle">
    <w:name w:val="ConsPlusTitle"/>
    <w:uiPriority w:val="99"/>
    <w:rsid w:val="007911E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911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Balloon Text"/>
    <w:basedOn w:val="a"/>
    <w:link w:val="af4"/>
    <w:rsid w:val="00CD295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CD2953"/>
    <w:rPr>
      <w:rFonts w:ascii="Segoe UI" w:eastAsia="Calibri" w:hAnsi="Segoe UI" w:cs="Segoe UI"/>
      <w:sz w:val="18"/>
      <w:szCs w:val="18"/>
      <w:lang w:eastAsia="en-US"/>
    </w:rPr>
  </w:style>
  <w:style w:type="table" w:styleId="af5">
    <w:name w:val="Table Grid"/>
    <w:basedOn w:val="a1"/>
    <w:rsid w:val="00DA1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B1060F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CD5E14"/>
    <w:rPr>
      <w:rFonts w:ascii="Arial" w:hAnsi="Arial" w:cs="Arial"/>
      <w:b/>
      <w:bCs/>
      <w:i/>
      <w:iCs/>
      <w:sz w:val="28"/>
      <w:szCs w:val="28"/>
    </w:rPr>
  </w:style>
  <w:style w:type="paragraph" w:styleId="af7">
    <w:name w:val="List Paragraph"/>
    <w:basedOn w:val="a"/>
    <w:uiPriority w:val="34"/>
    <w:qFormat/>
    <w:rsid w:val="00F65A4E"/>
    <w:pPr>
      <w:ind w:left="720"/>
      <w:contextualSpacing/>
    </w:pPr>
  </w:style>
  <w:style w:type="paragraph" w:customStyle="1" w:styleId="af8">
    <w:name w:val="Базовый"/>
    <w:rsid w:val="0082221D"/>
    <w:pPr>
      <w:suppressAutoHyphens/>
      <w:spacing w:after="160" w:line="259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Hyperlink"/>
    <w:basedOn w:val="a0"/>
    <w:rsid w:val="00F568B4"/>
    <w:rPr>
      <w:color w:val="0563C1" w:themeColor="hyperlink"/>
      <w:u w:val="single"/>
    </w:rPr>
  </w:style>
  <w:style w:type="paragraph" w:styleId="21">
    <w:name w:val="Body Text Indent 2"/>
    <w:basedOn w:val="a"/>
    <w:link w:val="22"/>
    <w:rsid w:val="005A7C5C"/>
    <w:pPr>
      <w:spacing w:after="120" w:line="48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A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5;&#1086;&#1074;&#1099;&#1081;%20&#1073;&#1083;&#1072;&#1085;&#1082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(2)</Template>
  <TotalTime>1307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Matrix</cp:lastModifiedBy>
  <cp:revision>36</cp:revision>
  <cp:lastPrinted>2023-01-31T09:14:00Z</cp:lastPrinted>
  <dcterms:created xsi:type="dcterms:W3CDTF">2023-01-09T12:04:00Z</dcterms:created>
  <dcterms:modified xsi:type="dcterms:W3CDTF">2024-04-15T07:31:00Z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090000018ac48513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