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75" w:rsidRPr="00DE328B" w:rsidRDefault="00623F75" w:rsidP="00DE328B">
      <w:pPr>
        <w:jc w:val="center"/>
        <w:rPr>
          <w:b/>
          <w:color w:val="C00000"/>
          <w:sz w:val="56"/>
          <w:szCs w:val="56"/>
        </w:rPr>
      </w:pPr>
      <w:r w:rsidRPr="00DE328B">
        <w:rPr>
          <w:b/>
          <w:color w:val="C00000"/>
          <w:sz w:val="56"/>
          <w:szCs w:val="56"/>
        </w:rPr>
        <w:t>Упражнения для выработки навыка</w:t>
      </w:r>
    </w:p>
    <w:p w:rsidR="00623F75" w:rsidRPr="00DE328B" w:rsidRDefault="00623F75" w:rsidP="00DE328B">
      <w:pPr>
        <w:jc w:val="center"/>
        <w:rPr>
          <w:b/>
          <w:color w:val="C00000"/>
          <w:sz w:val="56"/>
          <w:szCs w:val="56"/>
        </w:rPr>
      </w:pPr>
      <w:r w:rsidRPr="00DE328B">
        <w:rPr>
          <w:b/>
          <w:color w:val="C00000"/>
          <w:sz w:val="56"/>
          <w:szCs w:val="56"/>
        </w:rPr>
        <w:t>правильной осанки.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И.п.</w:t>
      </w:r>
      <w:proofErr w:type="gramStart"/>
      <w:r w:rsidRPr="00DE328B">
        <w:rPr>
          <w:b/>
          <w:color w:val="0F243E" w:themeColor="text2" w:themeShade="80"/>
          <w:sz w:val="28"/>
          <w:szCs w:val="28"/>
        </w:rPr>
        <w:t>–с</w:t>
      </w:r>
      <w:proofErr w:type="gramEnd"/>
      <w:r w:rsidRPr="00DE328B">
        <w:rPr>
          <w:b/>
          <w:color w:val="0F243E" w:themeColor="text2" w:themeShade="80"/>
          <w:sz w:val="28"/>
          <w:szCs w:val="28"/>
        </w:rPr>
        <w:t>тоя спиной к стене.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1. Затылок, лопатки, ягодицы, икроножные мышцы и пятки касаются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стены, голова поднята, плечи опущены и отведены назад,  лопатки прилегаю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 xml:space="preserve">к стене. Если поясничный лордоз увеличен, следует приблизить поясницу </w:t>
      </w:r>
      <w:proofErr w:type="gramStart"/>
      <w:r w:rsidRPr="00DE328B">
        <w:rPr>
          <w:b/>
          <w:color w:val="0F243E" w:themeColor="text2" w:themeShade="80"/>
          <w:sz w:val="28"/>
          <w:szCs w:val="28"/>
        </w:rPr>
        <w:t>к</w:t>
      </w:r>
      <w:proofErr w:type="gramEnd"/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 xml:space="preserve">стене, немного напрягая мышцы живота и передней поверхности  бедер; </w:t>
      </w:r>
      <w:proofErr w:type="gramStart"/>
      <w:r w:rsidRPr="00DE328B">
        <w:rPr>
          <w:b/>
          <w:color w:val="0F243E" w:themeColor="text2" w:themeShade="80"/>
          <w:sz w:val="28"/>
          <w:szCs w:val="28"/>
        </w:rPr>
        <w:t>при</w:t>
      </w:r>
      <w:proofErr w:type="gramEnd"/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proofErr w:type="gramStart"/>
      <w:r w:rsidRPr="00DE328B">
        <w:rPr>
          <w:b/>
          <w:color w:val="0F243E" w:themeColor="text2" w:themeShade="80"/>
          <w:sz w:val="28"/>
          <w:szCs w:val="28"/>
        </w:rPr>
        <w:t>этом</w:t>
      </w:r>
      <w:proofErr w:type="gramEnd"/>
      <w:r w:rsidRPr="00DE328B">
        <w:rPr>
          <w:b/>
          <w:color w:val="0F243E" w:themeColor="text2" w:themeShade="80"/>
          <w:sz w:val="28"/>
          <w:szCs w:val="28"/>
        </w:rPr>
        <w:t xml:space="preserve"> таз поворачивается вокруг тазобедренных суставов, и угол его наклона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уменьшается.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2. Потянуть руки и плечи вниз, голову вверх, вытягивая шейный отдел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позвоночника (выдох), расслабиться (вдох).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 xml:space="preserve">3. </w:t>
      </w:r>
      <w:proofErr w:type="gramStart"/>
      <w:r w:rsidRPr="00DE328B">
        <w:rPr>
          <w:b/>
          <w:color w:val="0F243E" w:themeColor="text2" w:themeShade="80"/>
          <w:sz w:val="28"/>
          <w:szCs w:val="28"/>
        </w:rPr>
        <w:t>Потянуться вверх всем телом, от головы до пяток (на носки  не</w:t>
      </w:r>
      <w:proofErr w:type="gramEnd"/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 xml:space="preserve">приподниматься), опустить плечи, вытянуть весь позвоночник (выдох), </w:t>
      </w:r>
      <w:proofErr w:type="spellStart"/>
      <w:proofErr w:type="gramStart"/>
      <w:r w:rsidRPr="00DE328B">
        <w:rPr>
          <w:b/>
          <w:color w:val="0F243E" w:themeColor="text2" w:themeShade="80"/>
          <w:sz w:val="28"/>
          <w:szCs w:val="28"/>
        </w:rPr>
        <w:t>рас-слабиться</w:t>
      </w:r>
      <w:proofErr w:type="spellEnd"/>
      <w:proofErr w:type="gramEnd"/>
      <w:r w:rsidRPr="00DE328B">
        <w:rPr>
          <w:b/>
          <w:color w:val="0F243E" w:themeColor="text2" w:themeShade="80"/>
          <w:sz w:val="28"/>
          <w:szCs w:val="28"/>
        </w:rPr>
        <w:t xml:space="preserve"> (вдох).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4. Положить руки на голову, потянуть вверх все тело, кроме шеи и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головы, вытягивая грудной и поясничный отделы (выдох), расслабиться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(вдох).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5. Закрыть глаза, сделать шаг вперед, принять правильную осанку.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Открыть глаза, проверить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правильность осанки, исправить замеченные дефекты.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 xml:space="preserve">6. Сделать два-три шага вперед, присесть, встать, принять </w:t>
      </w:r>
      <w:proofErr w:type="gramStart"/>
      <w:r w:rsidRPr="00DE328B">
        <w:rPr>
          <w:b/>
          <w:color w:val="0F243E" w:themeColor="text2" w:themeShade="80"/>
          <w:sz w:val="28"/>
          <w:szCs w:val="28"/>
        </w:rPr>
        <w:t>правильную</w:t>
      </w:r>
      <w:proofErr w:type="gramEnd"/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осанку, проверить себя.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lastRenderedPageBreak/>
        <w:t>7. Сделать один - два шага вперед, расслабить последовательно мышцы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шеи, плеч, рук и туловища - «обвиснуть». Выпрямиться, проверить осанку.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8. Подняться на носки, скользя спиной по стене, потянуться всем телом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вверх. Задержаться в этом положении на 3-5 секунд, вернуться в ил.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 xml:space="preserve">Все эти упражнения можно усложнять -  выполнять, не прислоняясь спиной </w:t>
      </w:r>
      <w:proofErr w:type="gramStart"/>
      <w:r w:rsidRPr="00DE328B">
        <w:rPr>
          <w:b/>
          <w:color w:val="0F243E" w:themeColor="text2" w:themeShade="80"/>
          <w:sz w:val="28"/>
          <w:szCs w:val="28"/>
        </w:rPr>
        <w:t>к</w:t>
      </w:r>
      <w:proofErr w:type="gramEnd"/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стене.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Главное средство  профилактики и необходимый компонент лечения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заболеваний позвоночника  -  выработка навыка правильной осанки. К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 xml:space="preserve">сожалению, это трудная задача не столько для ребенка, сколько </w:t>
      </w:r>
      <w:proofErr w:type="gramStart"/>
      <w:r w:rsidRPr="00DE328B">
        <w:rPr>
          <w:b/>
          <w:color w:val="0F243E" w:themeColor="text2" w:themeShade="80"/>
          <w:sz w:val="28"/>
          <w:szCs w:val="28"/>
        </w:rPr>
        <w:t>для</w:t>
      </w:r>
      <w:proofErr w:type="gramEnd"/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родителей и педагогов. Сама собой хорошая осанка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может сформироваться в исключительных случаях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-  у совершенно здорового, переполненного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энергией, гармонично развитого ребенка. Всем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остальным необходимо: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rFonts w:ascii="Calibri" w:hAnsi="Calibri" w:cs="Calibri"/>
          <w:b/>
          <w:color w:val="0F243E" w:themeColor="text2" w:themeShade="80"/>
          <w:sz w:val="28"/>
          <w:szCs w:val="28"/>
        </w:rPr>
        <w:t>  обеспечить условия для формирования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правильной осанки;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rFonts w:ascii="Calibri" w:hAnsi="Calibri" w:cs="Calibri"/>
          <w:b/>
          <w:color w:val="0F243E" w:themeColor="text2" w:themeShade="80"/>
          <w:sz w:val="28"/>
          <w:szCs w:val="28"/>
        </w:rPr>
        <w:t>  знать, что такое правильная осанка,</w:t>
      </w:r>
      <w:r w:rsidRPr="00DE328B">
        <w:rPr>
          <w:b/>
          <w:color w:val="0F243E" w:themeColor="text2" w:themeShade="80"/>
          <w:sz w:val="28"/>
          <w:szCs w:val="28"/>
        </w:rPr>
        <w:t xml:space="preserve"> как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именно надо стоять, сидеть и двигаться не сутулясь;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rFonts w:ascii="Calibri" w:hAnsi="Calibri" w:cs="Calibri"/>
          <w:b/>
          <w:color w:val="0F243E" w:themeColor="text2" w:themeShade="80"/>
          <w:sz w:val="28"/>
          <w:szCs w:val="28"/>
        </w:rPr>
        <w:t xml:space="preserve">  сознательно и бережно относиться к своему здоровью и одной </w:t>
      </w:r>
      <w:proofErr w:type="gramStart"/>
      <w:r w:rsidRPr="00DE328B">
        <w:rPr>
          <w:rFonts w:ascii="Calibri" w:hAnsi="Calibri" w:cs="Calibri"/>
          <w:b/>
          <w:color w:val="0F243E" w:themeColor="text2" w:themeShade="80"/>
          <w:sz w:val="28"/>
          <w:szCs w:val="28"/>
        </w:rPr>
        <w:t>из</w:t>
      </w:r>
      <w:proofErr w:type="gramEnd"/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главных его опор - позвоночнику;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rFonts w:ascii="Calibri" w:hAnsi="Calibri" w:cs="Calibri"/>
          <w:b/>
          <w:color w:val="0F243E" w:themeColor="text2" w:themeShade="80"/>
          <w:sz w:val="28"/>
          <w:szCs w:val="28"/>
        </w:rPr>
        <w:t>  доводить навык правильной осанки до автоматизма с помощью</w:t>
      </w:r>
    </w:p>
    <w:p w:rsidR="00623F7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специальных упражнений.</w:t>
      </w:r>
    </w:p>
    <w:p w:rsidR="00066CC5" w:rsidRPr="00DE328B" w:rsidRDefault="00623F75" w:rsidP="00DE328B">
      <w:pPr>
        <w:jc w:val="both"/>
        <w:rPr>
          <w:b/>
          <w:color w:val="0F243E" w:themeColor="text2" w:themeShade="80"/>
          <w:sz w:val="28"/>
          <w:szCs w:val="28"/>
        </w:rPr>
      </w:pPr>
      <w:r w:rsidRPr="00DE328B">
        <w:rPr>
          <w:b/>
          <w:color w:val="0F243E" w:themeColor="text2" w:themeShade="80"/>
          <w:sz w:val="28"/>
          <w:szCs w:val="28"/>
        </w:rPr>
        <w:t>Упражнения на ощущение</w:t>
      </w:r>
    </w:p>
    <w:sectPr w:rsidR="00066CC5" w:rsidRPr="00DE328B" w:rsidSect="00DE328B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3F75"/>
    <w:rsid w:val="00066CC5"/>
    <w:rsid w:val="00623F75"/>
    <w:rsid w:val="00DE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2018-03-22T05:34:00Z</dcterms:created>
  <dcterms:modified xsi:type="dcterms:W3CDTF">2018-03-22T05:38:00Z</dcterms:modified>
</cp:coreProperties>
</file>