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76" w:rsidRPr="006A2B78" w:rsidRDefault="00F41776" w:rsidP="00F41776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b/>
          <w:color w:val="C00000"/>
          <w:sz w:val="56"/>
          <w:szCs w:val="56"/>
        </w:rPr>
      </w:pPr>
      <w:r w:rsidRPr="006A2B78">
        <w:rPr>
          <w:rStyle w:val="c2"/>
          <w:rFonts w:ascii="Arial" w:hAnsi="Arial" w:cs="Arial"/>
          <w:b/>
          <w:color w:val="C00000"/>
          <w:sz w:val="56"/>
          <w:szCs w:val="56"/>
        </w:rPr>
        <w:t xml:space="preserve"> «Бережем здоровье с детства,</w:t>
      </w:r>
    </w:p>
    <w:p w:rsidR="00F41776" w:rsidRPr="00844D83" w:rsidRDefault="00F41776" w:rsidP="00F41776">
      <w:pPr>
        <w:pStyle w:val="c0"/>
        <w:shd w:val="clear" w:color="auto" w:fill="FFFFFF" w:themeFill="background1"/>
        <w:spacing w:line="360" w:lineRule="auto"/>
        <w:rPr>
          <w:rFonts w:ascii="Arial" w:hAnsi="Arial" w:cs="Arial"/>
          <w:b/>
          <w:color w:val="C00000"/>
          <w:sz w:val="56"/>
          <w:szCs w:val="56"/>
        </w:rPr>
      </w:pPr>
      <w:r w:rsidRPr="00844D83">
        <w:rPr>
          <w:rStyle w:val="c2"/>
          <w:rFonts w:ascii="Arial" w:hAnsi="Arial" w:cs="Arial"/>
          <w:b/>
          <w:color w:val="C00000"/>
          <w:sz w:val="56"/>
          <w:szCs w:val="56"/>
        </w:rPr>
        <w:t>или 10 заповедей здоровья».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1. Соблюдаем режим дня.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Очень важно приучать ребенка просыпаться и засыпать, кушать, гулять,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играть в одно и то же время.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Следует уделять особое внимание полноценному сну (своевременное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засыпание - не позднее 21.00-22.00, минимальная длительность сна 9- 10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часов.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Необходимо регламентировать просмотр телепередач как по времени, так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и по содержанию.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Все это вселяет чувство безопасности, уверенности и устойчивости. Это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учит ребенка распределять и сохранять физические и психические силы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течение дня, делает его более спокойным и позитивным.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2. Регламентируем нагрузки.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Очень важно регламентировать как физические нагрузки, так 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эмоциональные и интеллектуальные. Другими словами, жить под девизом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«Делу время – потехе час».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Нужно внимательно следить за поведением ребенка. При этом нужно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ориентироваться на его состояние. Потеря внимания, капризы, истерики,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отказ от деятельности, расторможенность являются сигналом перегрузок.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При первых признаках этих проявлений следует прекратить или снизить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интенсивность деятельности или общения.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При первой же возможности дать ребенку отдохнуть. Лучший отдых –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двигательная активность на свежем воздухе.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Внимание! Превышение даже эмоционально-положительных нагрузок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(увлекательные игры, радостное общение – особенно у детей 3-5 лет) может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привести к перегрузкам и как следствие к негативным результатам. Если мы,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взрослые, вовремя не примем меры и не прекратим или не снизим нагрузки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ребенка, за этим состоянием могут последовать истощение, недомогание,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истерика, а затем и болезнь.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3. Свежий воздух.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Свежий воздух необходим детскому развивающемуся мозгу! Недостаток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кислорода приводит к значительному ухудшению самочувствия. Нехватка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кислорода приводит к быстрой утомляемости и истощаемости. Для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хорошего самочувствия и успешной деятельности ребенку необходимо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пребывание на свежем воздухе минимум 3 часа в день и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проветренном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помещении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во время сна.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 Ежедневные прогулки – эффективный метод закаливания ребенка. Под влиянием воздушных ванн не только повышается тонус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нервной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дыхательной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и пищеварительных систем, но и возрастает количество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эритроцитов и гемоглобина в крови.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4. Двигательная активность.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Движение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–э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то естественное состояние ребенка. Задача взрослых – создать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условия для двигательной активности ребенка. Лучшая среда для этого-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детская площадка, парк, такт как они сочетают два важных условия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для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двигательной активности – пространство и свежий воздух.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Пусть ваш ребенок как можно больше гуляет, играет в подвижные игры,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бегает, прыгает, лазает, плавает.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Заповедь 5. Физическая культура.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Систематические занятия физкультурой очень полезны для здоровья. Они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укрепляют не только физическое здоровье, но и психику ребенка, позитивно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влияют на его характер, способствуют развитию волевых качеств,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уверенности в себе, ответственности, умения дружить.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 Видов физической культуры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очень много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: утренняя гимнастика,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физкультминутки, физкультурные занятия в детском саду,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дыхательная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гимнастика, гимнастика для глаз и др. И, конечно, спортивные секции –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виды спорта, которые нравятся ребенку.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Главное, чтобы выбранный вид физической культуры нравился ребенку,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чтобы он занимался этим с удовольствием.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 В ребенке может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укоренится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лишь то, что сформировано в семье, а значит,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основой успеха является личный пример авторитетного для ребенка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взрослого – родителя.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6. Водные процедуры.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Давайте же мыться, плескаться,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Купаться, нырять, кувыркаться….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 Всем с детства известны строки К. Чуковского.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Значение водных процедур для здоровья человека известно издавна 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подтверждено многовековым опытом.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 Вы можете выбрать любой, подходящий для вашего ребенка вид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водных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процедур или же чередовать разные виды.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-обливание утром и вечером перед сном теплой, прохладной или холодной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водой.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-контрастный душ, контрастные ванны для рук и ног.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-обтирание мокрым полотенцем.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Предварительно проконсультируйтесь с врачом-педиатром.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Главное, пусть ребенок получает удовольствие от этой процедуры. И вы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радуйтесь вместе с ним! 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7. Используйте простые приемы массажа.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биологически активных точек рук, ступней, ушных раковин,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лица и тела.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Массаж биологически активных точек, расположенных в области носа,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глаз, ушей, у висков, на пальцах рук и ног, на кистях рук, на подошвах путем надавливания, </w:t>
      </w: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растирающих линейных и вращательных движений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является прекрасным средством улучшения регуляции деятельности всех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систем организма. Таким образом, он нормализует работу всех органов 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систем, в том числе и психики.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8. Теплый, доброжелательный психологический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климат в семье.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 Обстановка, в которой воспитывается ребенок, психологический климат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семье имеют огромное влияние на состояние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физического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и психического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здоровья ребенка. В комфортной ситуации развитие ребенка идет быстрее 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гармоничнее. Он впитывает в себя все позитивное, что его окружает. И это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делает его сильным, счастливым и уверенным в себе человеком.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И, наоборот, если ребенок растет в неблагоприятной среде, где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присутствуют агрессия, раздражение, злость, тревога, страх, он заражается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этими негативными эмоциями и чувствами, что приводит к расстройствам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его здоровья и, следовательно, к задержке в развитии.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 Чтобы ваш ребенок рос здоровым и счастливым, мы предлагаем вам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установить в семье кодекс чести, провозглашающий следующее: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Позитивное, доброжелательное настроение всех членов семьи.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Ровный, спокойный тон в процессе общения в семье.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Единство требований к ребенку со стороны всех членов семьи во всех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ситуациях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Обязательное поощрение ребенка при минимальных успехах и даже при их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отсутствии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, если ребенок постарался.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При любой возможности осуществление с ребенком телесного контакта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(погладить, взять за руку, легкий массаж тела и т.д.) и визуального контакта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(посмотреть ребенку в глаза, желательно на одном уровне с ним, т.е.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присесть).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Организация совместной деятельности с ребенком по возможности чаще).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Никогда не отказывайте ребенку в общении!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Установите в семье запрет: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На бурные негативные эмоции, особенно вечером, перед сном.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- На крик,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На раздражение,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На непонятное для ребенка наказание (особенно в жестких формах),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На агрессию,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На злость. Стремитесь быть мудрыми в воспитании ребенка. Наш негатив разрушает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неокрепшую психику ребенка, дезориентирует его и, следовательно,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конечном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счете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ослабляет его здоровье.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9. Питание.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Детям для полноценного роста и развития необходимо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рациональное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питание. В организации питания ребенка следует придерживаться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простых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но очень важных правил.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Питание должно быть по режиму (выработать у ребенка привычку есть в</w:t>
      </w:r>
      <w:proofErr w:type="gramEnd"/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строго отведенные часы).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-Для приготовления пищи использовать только натуральные продукты, не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содержащие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консервантов, синтетических добавок.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Включать в рацион питания ребенка богатые витаминами и минеральными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веществами продукты.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lastRenderedPageBreak/>
        <w:t>-Важно, чтобы питание было хорошо сбалансировано: в пище должно быть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достаточное количество белков, жиров и углеводов.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-Ежедневно на столе должны быть фрукты и овощи.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-Еда должна быть простой, вкусной и полезной.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Настроение во время еды должно быть хорошим.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Аппетит ребенка зачастую зависит от внешнего вида еды.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Заповедь 10. Творчество.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В творчестве ребенок может выразить себя: свои мысли, чувства,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эмоции. Он может создать мир по своим законам, почувствовать радость 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удовлетворение. В творчестве ребенок может проявить негативные чувства 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переживания и освободиться от них. Через творчество ребенок постигает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прекрасное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, гармонию мира.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 Помогите ребенку увидеть </w:t>
      </w:r>
      <w:proofErr w:type="gramStart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прекрасное</w:t>
      </w:r>
      <w:proofErr w:type="gramEnd"/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 xml:space="preserve"> в мире, влюбиться в красоту и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поддержите его желание созидать.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 Для этого подходят различные виды деятельности:</w:t>
      </w:r>
    </w:p>
    <w:p w:rsidR="00F41776" w:rsidRPr="000301C6" w:rsidRDefault="00F41776" w:rsidP="00844D83">
      <w:pPr>
        <w:pStyle w:val="c0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0301C6">
        <w:rPr>
          <w:rStyle w:val="c1"/>
          <w:rFonts w:ascii="Arial" w:hAnsi="Arial" w:cs="Arial"/>
          <w:b/>
          <w:color w:val="002060"/>
          <w:sz w:val="36"/>
          <w:szCs w:val="36"/>
        </w:rPr>
        <w:t>- рисование,</w:t>
      </w:r>
    </w:p>
    <w:p w:rsidR="00F75119" w:rsidRPr="000301C6" w:rsidRDefault="00F75119" w:rsidP="00844D83">
      <w:pPr>
        <w:jc w:val="both"/>
        <w:rPr>
          <w:b/>
          <w:color w:val="002060"/>
          <w:sz w:val="36"/>
          <w:szCs w:val="36"/>
        </w:rPr>
      </w:pPr>
    </w:p>
    <w:sectPr w:rsidR="00F75119" w:rsidRPr="000301C6" w:rsidSect="0096400F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776"/>
    <w:rsid w:val="000301C6"/>
    <w:rsid w:val="004939E7"/>
    <w:rsid w:val="006A2B78"/>
    <w:rsid w:val="00844D83"/>
    <w:rsid w:val="0096400F"/>
    <w:rsid w:val="00B311B5"/>
    <w:rsid w:val="00F41776"/>
    <w:rsid w:val="00F7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17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1776"/>
  </w:style>
  <w:style w:type="character" w:customStyle="1" w:styleId="c1">
    <w:name w:val="c1"/>
    <w:basedOn w:val="a0"/>
    <w:rsid w:val="00F41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76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9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63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85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89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0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6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84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8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371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7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0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09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1146</Words>
  <Characters>6536</Characters>
  <Application>Microsoft Office Word</Application>
  <DocSecurity>0</DocSecurity>
  <Lines>54</Lines>
  <Paragraphs>15</Paragraphs>
  <ScaleCrop>false</ScaleCrop>
  <Company>Microsoft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2017-09-01T10:11:00Z</dcterms:created>
  <dcterms:modified xsi:type="dcterms:W3CDTF">2018-03-23T03:45:00Z</dcterms:modified>
</cp:coreProperties>
</file>