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47"/>
        <w:tblOverlap w:val="never"/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20"/>
      </w:tblGrid>
      <w:tr w:rsidR="006907DF" w:rsidRPr="006907DF" w:rsidTr="00921134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907DF" w:rsidRPr="006907DF" w:rsidRDefault="006907DF" w:rsidP="0092113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6907DF" w:rsidRPr="006907DF" w:rsidRDefault="006907DF" w:rsidP="009211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b/>
                <w:bCs/>
                <w:noProof/>
                <w:color w:val="4DA301"/>
                <w:kern w:val="36"/>
                <w:sz w:val="28"/>
                <w:szCs w:val="28"/>
              </w:rPr>
              <w:drawing>
                <wp:inline distT="0" distB="0" distL="0" distR="0">
                  <wp:extent cx="4924425" cy="4029075"/>
                  <wp:effectExtent l="0" t="0" r="9525" b="9525"/>
                  <wp:docPr id="4" name="Рисунок 4" descr="http://school862.3dn.ru/_pu/0/s29357170.jpg">
                    <a:hlinkClick xmlns:a="http://schemas.openxmlformats.org/drawingml/2006/main" r:id="rId4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862.3dn.ru/_pu/0/s29357170.jpg">
                            <a:hlinkClick r:id="rId4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7DF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br/>
            </w:r>
          </w:p>
          <w:p w:rsidR="006907DF" w:rsidRPr="006907DF" w:rsidRDefault="006907DF" w:rsidP="009211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ВОСПИТАНИЕ НЕНАСИЛИЕМ В СЕМЬЕ</w:t>
            </w:r>
          </w:p>
          <w:p w:rsidR="006907DF" w:rsidRPr="006907DF" w:rsidRDefault="006907DF" w:rsidP="009211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«Характер и нравственное поведение ребёнка – это слепок с характера родителей, он развивается в ответ на их характер и их поведение»</w:t>
            </w:r>
          </w:p>
          <w:p w:rsidR="006907DF" w:rsidRPr="006907DF" w:rsidRDefault="006907DF" w:rsidP="00921134">
            <w:pPr>
              <w:shd w:val="clear" w:color="auto" w:fill="FFFFFF"/>
              <w:spacing w:before="100" w:beforeAutospacing="1"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 xml:space="preserve">Эрик </w:t>
            </w:r>
            <w:proofErr w:type="spellStart"/>
            <w:r w:rsidRPr="006907DF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Фромм</w:t>
            </w:r>
            <w:proofErr w:type="spellEnd"/>
          </w:p>
          <w:p w:rsidR="006907DF" w:rsidRPr="006907DF" w:rsidRDefault="006907DF" w:rsidP="0092113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 – Человек! Этот маленький человек нуждается не в окрике и наказании, а в поддержке и мудром совете родителей, не в жестоком и злом обращении, а в добре, заботе и любви. Но, к сожалению, часто меньше всего любви достаётся нашим самым любимым людям.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Известный педагог и психолог И.С.Кон отмечает: «В глазах ребенка отец и мать выступают в нескольких ипостасях: как источник эмоционального тепла и поддержки, без которых ребенок чувствует себя беззащитным и беспомощным; как власть, директивная инстанция, распорядитель благ, наказаний, поощрений; как образец для подражания, воплощения мудрости и лучших человеческих качеств; как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старший друг, советчик, которому можно доверить все».  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CC0099"/>
                <w:sz w:val="28"/>
                <w:szCs w:val="28"/>
              </w:rPr>
              <w:t xml:space="preserve">     </w:t>
            </w:r>
            <w:r w:rsidRPr="006907DF">
              <w:rPr>
                <w:rFonts w:ascii="Arial" w:eastAsia="Times New Roman" w:hAnsi="Arial" w:cs="Arial"/>
                <w:b/>
                <w:color w:val="CC0099"/>
                <w:sz w:val="28"/>
                <w:szCs w:val="28"/>
              </w:rPr>
              <w:t>Семья – это особого рода коллектив, играющий в воспитании основную, долговременную и важнейшую роль.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 ещё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Ребёнок, который воспитывается в условиях бесправия, никогда не будет уважать права другого человека.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наоборот, доброе, хорошее поведение наших детей порождается только добром. Таким образом, перед нами выстраивается следующая иерархия: семья – ребёнок </w:t>
            </w:r>
            <w:proofErr w:type="gramStart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равственность – поступок – семья. Другими словами: «Что посеешь, то и пожнешь».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необдуманные агрессивные действия по отношению к ребёнку порой могут быть вызваны не проступком ребёнка, а нашей усталостью, неприятностями и неудачами, раздражением и т.д. Гнев, вылитый на ребёнка, ничему его не учит, а только унижает, оскорбляет, раздражает и запугивает.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Наказывая своего ребёнка физически, родители наивно полагают, что самый короткий путь лежит « через ягодицы», а не через глаза и уши. Добиваясь видимого кратковременного послушания, родители своей жестокостью воспитывают фальшь и обман, притупляют процесс нормального развития человека.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для ребёнка – школа подготовки к жизни, а в каждом  нормальном доме должны царить любовь, справедливость, терпимость не только к детям, но и ко всем остальным членам семьи.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Жестокое обращение с детьми очень часто вызывает у них отнюдь не раскаяние, а совсем другие реакции: страх, возмущение, протест, обиду, чувство </w:t>
            </w:r>
            <w:proofErr w:type="spellStart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оскорблённости</w:t>
            </w:r>
            <w:proofErr w:type="spellEnd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жажду мести и компенсации, разрушение «нравственных тормозов», стремление к обману и изворотливости, агрессивное поведение, снижение самооценки, ненависть к себе и окружающим (если ребёнка часто бьют).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Жестокое обращение с детьми обычно также вызывает задержку их психического и социального развития. Такие дети часто вырастают с психическими комплексами, бывают </w:t>
            </w:r>
            <w:proofErr w:type="gramStart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напрочь</w:t>
            </w:r>
            <w:proofErr w:type="gramEnd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лишены нравственных чувств. 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Иногда родители с упоением и нескрываемой гордостью рассказывают о том, что стоит им только глянуть на ребёнка, он тут же сникает, становится смирным и послушным. Однако, чаще всего это «смирение» оборачивается в дальнейшем большими </w:t>
            </w:r>
            <w:proofErr w:type="gramStart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проблемами</w:t>
            </w:r>
            <w:proofErr w:type="gramEnd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для самого ребёнка, так и для родителей. Необдуманная, жесткая строгость приводит с его взрослением сначала к лукавству ребёнка, а потом   к притворству и, наконец, - к отчуждению.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Ребенок, даже еще не умея говорить, не осознавая речь и поступки взрослых, уже понимает, «улавливает» моральный климат семейного окружения и по-своему реагирует на него. Доброжелательность в отношении друг к другу, спокойная ласковая речь, спокойный, уравновешенный тон в общении – хороший и обязательный фон для формирования в ребенке нравственных потребностей. В то время как крик, грубые интонации, жесткие и бескомпромиссные формулировки – приведут к противоположным результатам.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дети не всегда ведут себя как чистые и кроткие ангелы, и воспитывать их – дело очень нелёгкое.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 Нравственную установку у ребенка можно и должно воспитывать постоянно, кропотливо и настоятельно словом и делом, примером и разъяснением, используя волшебную силу искусства быть </w:t>
            </w:r>
            <w:r w:rsidRPr="006907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ЛЮБЯЩИМИ РОДИТЕЛЯМИ.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Сегодняшние дети, к сожалению или к счастью, в силу целого ряда объективных и субъективных причин взрослеют гораздо раньше, чем это происходило с вами, дорогие мамы и папы,  а тем более – с вашими родителями, то есть бабушками и дедушками. Хочется обратить ваше внимание на то, что в обществе достаточно долгое время бытовало мнение о том, что ребенка должны воспитывать детские учреждения и что именно это является (совместно с обучением, естественно) их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прямой и непосредственной задачей и обязанностью. В большинстве своем, именно семья первой предъявляла обвинения школе в том случае, если результаты воспитания были, с их точки зрения, плачевными. И по настоящее время мы сталкиваемся с такой ситуацией, когда школа, учителя и классный руководитель являются главными ответчиками за все неудачи, связанные с воспитанием и социализацией молодого поколения. Такой подход к оценке деятельности школы, с нашей точки зрения, является односторонним и упрощенным. 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 всегда стремилась к тому, чтобы включить семью  в воспитательный процесс, проводить его спокойно, целенаправленно, совместными усилиями, с учетом индивидуальных особенностей и потребностей каждого ребенка. Согласитесь, что далеко не всегда учитель может разобраться в причинах немотивированной агрессии детей. Почему у них порой вырываются весьма грубые окрики на одноклассников, </w:t>
            </w:r>
            <w:proofErr w:type="gramStart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желании</w:t>
            </w:r>
            <w:proofErr w:type="gramEnd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спровоцировать или поучаствовать самому в потасовках и перебранках между сверстниками?  Все это может усугубляться, если причиной подобных действий и поведения является неблагополучный морально-психологический климат в семье. Дети, за редким исключением, не хотят жаловаться учителям в школе на грубое (а порой и жестокое) отношение к себе. По своему психологическому статусу школа и семья – противоположные полюсы. В семье все основано на эмоциональных связях и привязанности. Именно семья, а не школа выступает посредником между обществом и ребенком с целью его социальной защиты. Школа не может и не должна заменить ему родной дом. В стенах школы ребенок обучается, расширяет свой кругозор, </w:t>
            </w:r>
            <w:proofErr w:type="spellStart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самореализуется</w:t>
            </w:r>
            <w:proofErr w:type="spellEnd"/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раскрывает перед одноклассниками и другими членами ученического коллектива свои возможности и способности. Школа помогает реализовать, легализировать результаты воспитательного процесса перед обществом. 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(или лица, замещающие их) и школа, занимаясь совместным воспитательным процессом, должны  дополнять друг друга.  Такой гармоничный процесс возможен только в том случае, если способы достижения главной цели – формирование личности – будут цивилизованными.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Другими словами, воспитание ненасилием – это должно стать, прежде всего,  правилом, аксиомой, постулатом  современной семьи. Что касается школы, то перед ней стоит не менее сложная и всеобъемлющая цель – вооружить ребенка знаниями по основам наук, передать образовательный опыт поколений, помочь самоопределиться, сформировать механизм самооценки и дальнейшего самовоспитания на нравственных принципах жизни в обществе. 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основании многовекового опыта существования института семьи в человеческом обществе сформировались нравственные законы, соблюдая которые, появляется возможность сформировать и укрепить семейные традиции и обычаи, удержаться от применения жестких мер «воспитания» детей. </w:t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907DF" w:rsidRPr="006907DF" w:rsidRDefault="006907DF" w:rsidP="00921134">
            <w:pPr>
              <w:shd w:val="clear" w:color="auto" w:fill="FFFFFF"/>
              <w:spacing w:before="72" w:after="72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6907DF" w:rsidRPr="006907DF" w:rsidRDefault="006907DF" w:rsidP="006907DF">
      <w:pPr>
        <w:spacing w:line="360" w:lineRule="auto"/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6907DF" w:rsidRPr="006907DF" w:rsidRDefault="006907DF" w:rsidP="006907DF">
      <w:pPr>
        <w:rPr>
          <w:sz w:val="28"/>
          <w:szCs w:val="28"/>
        </w:rPr>
      </w:pPr>
    </w:p>
    <w:p w:rsidR="00854273" w:rsidRPr="006907DF" w:rsidRDefault="00854273">
      <w:pPr>
        <w:rPr>
          <w:sz w:val="28"/>
          <w:szCs w:val="28"/>
        </w:rPr>
      </w:pPr>
    </w:p>
    <w:sectPr w:rsidR="00854273" w:rsidRPr="0069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DF"/>
    <w:rsid w:val="006907DF"/>
    <w:rsid w:val="0085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862.3dn.ru/_pu/0/293571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1134</Words>
  <Characters>6464</Characters>
  <Application>Microsoft Office Word</Application>
  <DocSecurity>0</DocSecurity>
  <Lines>53</Lines>
  <Paragraphs>15</Paragraphs>
  <ScaleCrop>false</ScaleCrop>
  <Company>ДОУ №19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</cp:revision>
  <dcterms:created xsi:type="dcterms:W3CDTF">2015-10-07T06:32:00Z</dcterms:created>
  <dcterms:modified xsi:type="dcterms:W3CDTF">2015-10-07T06:34:00Z</dcterms:modified>
</cp:coreProperties>
</file>